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466"/>
      </w:tblGrid>
      <w:tr w:rsidR="008B4141">
        <w:tc>
          <w:tcPr>
            <w:tcW w:w="10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4141" w:rsidRDefault="008C108A">
            <w:pPr>
              <w:pStyle w:val="a6"/>
              <w:jc w:val="center"/>
              <w:rPr>
                <w:rFonts w:ascii="Times New Roman" w:hAnsi="Times New Roman"/>
                <w:color w:val="FFFFFF"/>
                <w:sz w:val="48"/>
              </w:rPr>
            </w:pPr>
            <w:r>
              <w:rPr>
                <w:rFonts w:ascii="Times New Roman" w:hAnsi="Times New Roman"/>
                <w:sz w:val="48"/>
              </w:rPr>
              <w:t>План работы РМО учителей химии</w:t>
            </w:r>
          </w:p>
          <w:p w:rsidR="008B4141" w:rsidRDefault="008C108A">
            <w:pPr>
              <w:pStyle w:val="a6"/>
              <w:jc w:val="center"/>
              <w:rPr>
                <w:rFonts w:ascii="Times New Roman" w:hAnsi="Times New Roman"/>
                <w:sz w:val="48"/>
              </w:rPr>
            </w:pPr>
            <w:r>
              <w:rPr>
                <w:rFonts w:ascii="Times New Roman" w:hAnsi="Times New Roman"/>
                <w:sz w:val="48"/>
              </w:rPr>
              <w:t>на 2022/2023 учебный год.</w:t>
            </w: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4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4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4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4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48"/>
              </w:rPr>
            </w:pPr>
          </w:p>
          <w:p w:rsidR="008B4141" w:rsidRDefault="008C108A">
            <w:pPr>
              <w:pStyle w:val="a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РМО учителей химии </w:t>
            </w:r>
            <w:proofErr w:type="spellStart"/>
            <w:r>
              <w:rPr>
                <w:rFonts w:ascii="Times New Roman" w:hAnsi="Times New Roman"/>
                <w:sz w:val="28"/>
              </w:rPr>
              <w:t>Еликова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Е.Н.</w:t>
            </w: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jc w:val="center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8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8B4141">
        <w:trPr>
          <w:trHeight w:val="31680"/>
        </w:trPr>
        <w:tc>
          <w:tcPr>
            <w:tcW w:w="10466" w:type="dxa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8B4141" w:rsidRDefault="008C108A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32"/>
              <w:gridCol w:w="4048"/>
              <w:gridCol w:w="1312"/>
              <w:gridCol w:w="3474"/>
            </w:tblGrid>
            <w:tr w:rsidR="008B4141">
              <w:tc>
                <w:tcPr>
                  <w:tcW w:w="1432" w:type="dxa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Месяц</w:t>
                  </w:r>
                </w:p>
              </w:tc>
              <w:tc>
                <w:tcPr>
                  <w:tcW w:w="4048" w:type="dxa"/>
                  <w:tcBorders>
                    <w:top w:val="single" w:sz="8" w:space="0" w:color="000080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Мероприятие</w:t>
                  </w:r>
                </w:p>
              </w:tc>
              <w:tc>
                <w:tcPr>
                  <w:tcW w:w="1312" w:type="dxa"/>
                  <w:tcBorders>
                    <w:top w:val="single" w:sz="8" w:space="0" w:color="000080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Место</w:t>
                  </w:r>
                </w:p>
              </w:tc>
              <w:tc>
                <w:tcPr>
                  <w:tcW w:w="3474" w:type="dxa"/>
                  <w:tcBorders>
                    <w:top w:val="single" w:sz="8" w:space="0" w:color="000080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Ответственный</w:t>
                  </w:r>
                </w:p>
              </w:tc>
            </w:tr>
            <w:tr w:rsidR="008B4141"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Август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-С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>ентябрь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РМО: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проведения секционного заседания  августовской конференции РМО химиков  «Реализация проекта «Школа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Минпросвещения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 России» - будущее современного образования: задачи и стратегии»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Анализ работы учителей химии за  2021 – 2022 учебный год. </w:t>
                  </w:r>
                </w:p>
                <w:p w:rsidR="008B4141" w:rsidRDefault="008C108A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Анализ ОГЭ и ЕГЭ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по химии </w:t>
                  </w:r>
                </w:p>
                <w:p w:rsidR="008B4141" w:rsidRDefault="008C108A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Развитие системы наставничества и обобщения педагогического опыта на площадках «Точка Роста» </w:t>
                  </w:r>
                </w:p>
                <w:p w:rsidR="008B4141" w:rsidRDefault="008C108A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Работа с одарёнными, талантливыми  детьми в условиях ФГОС. Из опыта работы.  </w:t>
                  </w:r>
                </w:p>
                <w:p w:rsidR="008B4141" w:rsidRDefault="008C108A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Переход на обновлённые ФГОС, особенности разработки программ НОО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и ООО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 xml:space="preserve">. </w:t>
                  </w:r>
                </w:p>
                <w:p w:rsidR="008B4141" w:rsidRDefault="008C108A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Подведение итогов.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color w:val="151515"/>
                      <w:sz w:val="24"/>
                    </w:rPr>
                  </w:pPr>
                </w:p>
                <w:p w:rsidR="008B4141" w:rsidRDefault="008B4141">
                  <w:pPr>
                    <w:spacing w:beforeAutospacing="1" w:afterAutospacing="1" w:line="240" w:lineRule="auto"/>
                    <w:jc w:val="both"/>
                    <w:rPr>
                      <w:rFonts w:ascii="Times New Roman" w:hAnsi="Times New Roman"/>
                      <w:color w:val="151515"/>
                      <w:sz w:val="24"/>
                    </w:rPr>
                  </w:pPr>
                </w:p>
                <w:p w:rsidR="008B4141" w:rsidRDefault="008B4141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1.Методист  РОО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Нуруллина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Л.А</w:t>
                  </w:r>
                </w:p>
                <w:p w:rsidR="008B4141" w:rsidRDefault="008B4141">
                  <w:pPr>
                    <w:ind w:left="360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Еликова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Е.Н.</w:t>
                  </w:r>
                </w:p>
                <w:p w:rsidR="008B4141" w:rsidRDefault="008C108A">
                  <w:pPr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Хаметова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Г.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Р</w:t>
                  </w:r>
                  <w:proofErr w:type="gramEnd"/>
                </w:p>
                <w:p w:rsidR="008B4141" w:rsidRDefault="008B4141">
                  <w:pPr>
                    <w:ind w:left="360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Тихонова Н.</w:t>
                  </w:r>
                </w:p>
                <w:p w:rsidR="008B4141" w:rsidRDefault="008B4141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Нуруллина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Л.А.</w:t>
                  </w:r>
                </w:p>
              </w:tc>
            </w:tr>
            <w:tr w:rsidR="008B4141"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Сентябрь-октябрь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Проведение школьного этапа ВОШ на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онлайн-платформе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«Сириус»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Заседание районного МО на платформе ZOOM « Ознакомление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с демоверсиями и изменениями в ЕГЭ по химии в 2023 году»</w:t>
                  </w:r>
                </w:p>
                <w:p w:rsidR="008B4141" w:rsidRDefault="008C108A">
                  <w:pPr>
                    <w:pStyle w:val="a6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Участие в районных, республиканских конкурсах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МБОУ СОШ  района.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ZOOM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 Методист  РОО</w:t>
                  </w:r>
                  <w:r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2.Учителя района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 xml:space="preserve"> .</w:t>
                  </w:r>
                  <w:proofErr w:type="gramEnd"/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8B4141"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Ноябрь- декабрь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I. Муниципальный этап ВОШ.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II. МО: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1.      Анализ проведения школьного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этапа ВОШ.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      Организация и проведение Муниципального этапа ВОШ.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      Изучение нормативно-правового обеспечения стандартов второго поколения.</w:t>
                  </w:r>
                </w:p>
                <w:p w:rsidR="008B4141" w:rsidRDefault="008C108A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4.Повышение качества обучения и подготовки выпускников к ЕГЭ с учетом результатов ЕГЭ 2022 года.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 Методика подготовки выпускников 9, 11 классов к ЕГЭ и ОГЭ.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5.Заседание РМО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4"/>
                      <w:u w:val="single"/>
                    </w:rPr>
                    <w:t xml:space="preserve">Формирование навыков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u w:val="single"/>
                    </w:rPr>
                    <w:t>фукциональной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u w:val="single"/>
                    </w:rPr>
                    <w:t xml:space="preserve">  грамотности в химии.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1.  Методист  РОО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2.Учителя РМО.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8B4141"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Декабрь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МО: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 Анализ олимпиадных работ Муниципального этапа.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2. </w:t>
                  </w:r>
                  <w:r>
                    <w:rPr>
                      <w:rFonts w:ascii="Times New Roman" w:hAnsi="Times New Roman"/>
                      <w:sz w:val="24"/>
                    </w:rPr>
                    <w:t> Решение олимпиадных заданий по химии.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 Районный семинар по химии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МБОУ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Чувашско-Бурнаевская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СОШ»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  Методист  РОО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2.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Еликова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Е.Н.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3.Учителя МО.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8B4141">
              <w:trPr>
                <w:trHeight w:val="593"/>
              </w:trPr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Январь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МО: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1.Итоги работы за первое полугодие. 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2.Корректировка плана работы на 2 полугодие.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Онлайн-методики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при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подготовки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 xml:space="preserve"> к ОГЭ и ЕГЭ.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4.Совершенствование профессиональной культуры учителя химии в соответствии с требованиями ФГОС.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6.Новые технологии в преподавании химии. Метод проектов.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7. Отчёт работы за первое полугодие. 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ZOOM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1.  </w:t>
                  </w:r>
                  <w:r>
                    <w:rPr>
                      <w:rFonts w:ascii="Times New Roman" w:hAnsi="Times New Roman"/>
                      <w:sz w:val="24"/>
                    </w:rPr>
                    <w:t>Методист  РОО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2. Руководитель РМО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Еликова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Е.Н.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3.Учителя МО.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8B4141">
              <w:trPr>
                <w:trHeight w:val="489"/>
              </w:trPr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Февраль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МО: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Инновационный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 xml:space="preserve"> УМК по химии.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 Формирование информационной компетентности учащихся на уроках химии.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 Метод проектов в химии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БМСОШ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1.Методист  РОО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2.Учителя МО.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8B4141"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Март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 Подготовка и проведение.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 НПК школьников.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МО: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Формирование экологического мировоззрения на уроках биологии и химии и во внеурочное время.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Информация с курсов. Вопросы современной неорганической и органической химии.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 Методика подготовки выпускни</w:t>
                  </w:r>
                  <w:r>
                    <w:rPr>
                      <w:rFonts w:ascii="Times New Roman" w:hAnsi="Times New Roman"/>
                      <w:sz w:val="24"/>
                    </w:rPr>
                    <w:t>ков 9, 11 классов к ЕГЭ и ОГЭ.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3.Районный семинар по теме: «Современный урок химии  в соответствии с требованиями ФГОС в Точке Роста»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Открытый урок, открытое внеклассное мероприятие.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БМСОШ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МБОУ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Чув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.Б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>родская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СОШ»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1.  Методист  РОО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</w:t>
                  </w:r>
                  <w:r>
                    <w:rPr>
                      <w:rFonts w:ascii="Times New Roman" w:hAnsi="Times New Roman"/>
                      <w:sz w:val="24"/>
                    </w:rPr>
                    <w:t>Учителя РМО.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3.Зяббарова Г.Ф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8B4141"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Апрель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МО: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 Итоги НПК школьников.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2. Круглый стол «Основные аспекты реализации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здоровьесберегающих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технологий в образовательном процессе»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B4141"/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1.Методист  РОО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2.Руководитель РМО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3.Учителя РМО</w:t>
                  </w:r>
                </w:p>
              </w:tc>
            </w:tr>
            <w:tr w:rsidR="008B4141"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Май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 МО: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Итоговый анализ </w:t>
                  </w:r>
                  <w:r>
                    <w:rPr>
                      <w:rFonts w:ascii="Times New Roman" w:hAnsi="Times New Roman"/>
                      <w:sz w:val="24"/>
                    </w:rPr>
                    <w:t>деятельности за 2022/2023учебный год.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Формирование секций августовского совещания.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Планирование работы на 2023/2024 учебный год.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B4141"/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1.Методист  РОО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2.Руководитель РМО</w:t>
                  </w:r>
                </w:p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3.УчителяРМО.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8B4141">
              <w:tc>
                <w:tcPr>
                  <w:tcW w:w="143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Июнь - август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Организация секции августовского совещания.</w:t>
                  </w:r>
                </w:p>
              </w:tc>
              <w:tc>
                <w:tcPr>
                  <w:tcW w:w="1312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 БМСОШ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80"/>
                    <w:right w:val="single" w:sz="8" w:space="0" w:color="00008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141" w:rsidRDefault="008C108A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Методист  РОО</w:t>
                  </w: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  <w:p w:rsidR="008B4141" w:rsidRDefault="008B4141">
                  <w:pPr>
                    <w:pStyle w:val="a6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8B4141" w:rsidRDefault="008C108A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8B4141" w:rsidRDefault="008C108A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8B4141" w:rsidRDefault="008C108A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 </w:t>
            </w: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B4141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8B4141" w:rsidRDefault="008C108A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 </w:t>
            </w:r>
          </w:p>
        </w:tc>
      </w:tr>
    </w:tbl>
    <w:p w:rsidR="008B4141" w:rsidRDefault="008B4141">
      <w:pPr>
        <w:spacing w:after="0"/>
        <w:rPr>
          <w:rFonts w:ascii="Times New Roman" w:hAnsi="Times New Roman"/>
          <w:sz w:val="24"/>
        </w:rPr>
      </w:pPr>
    </w:p>
    <w:sectPr w:rsidR="008B4141" w:rsidSect="008B4141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E6CC6"/>
    <w:multiLevelType w:val="multilevel"/>
    <w:tmpl w:val="83CA6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59078CB"/>
    <w:multiLevelType w:val="multilevel"/>
    <w:tmpl w:val="BC1ABB9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4141"/>
    <w:rsid w:val="008B4141"/>
    <w:rsid w:val="008C1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B4141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8B414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B414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B414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B414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B414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4141"/>
    <w:rPr>
      <w:sz w:val="22"/>
    </w:rPr>
  </w:style>
  <w:style w:type="paragraph" w:styleId="21">
    <w:name w:val="toc 2"/>
    <w:next w:val="a"/>
    <w:link w:val="22"/>
    <w:uiPriority w:val="39"/>
    <w:rsid w:val="008B414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B414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B414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B41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B414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B414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B414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B414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B4141"/>
    <w:rPr>
      <w:rFonts w:ascii="XO Thames" w:hAnsi="XO Thames"/>
      <w:b/>
      <w:sz w:val="26"/>
    </w:rPr>
  </w:style>
  <w:style w:type="paragraph" w:customStyle="1" w:styleId="c0">
    <w:name w:val="c0"/>
    <w:basedOn w:val="12"/>
    <w:link w:val="c00"/>
    <w:rsid w:val="008B4141"/>
  </w:style>
  <w:style w:type="character" w:customStyle="1" w:styleId="c00">
    <w:name w:val="c0"/>
    <w:basedOn w:val="a0"/>
    <w:link w:val="c0"/>
    <w:rsid w:val="008B4141"/>
  </w:style>
  <w:style w:type="paragraph" w:styleId="31">
    <w:name w:val="toc 3"/>
    <w:next w:val="a"/>
    <w:link w:val="32"/>
    <w:uiPriority w:val="39"/>
    <w:rsid w:val="008B414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B414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8B4141"/>
  </w:style>
  <w:style w:type="character" w:customStyle="1" w:styleId="50">
    <w:name w:val="Заголовок 5 Знак"/>
    <w:link w:val="5"/>
    <w:rsid w:val="008B414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B4141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8B4141"/>
    <w:rPr>
      <w:color w:val="0000FF"/>
      <w:u w:val="single"/>
    </w:rPr>
  </w:style>
  <w:style w:type="character" w:styleId="a3">
    <w:name w:val="Hyperlink"/>
    <w:link w:val="13"/>
    <w:rsid w:val="008B4141"/>
    <w:rPr>
      <w:color w:val="0000FF"/>
      <w:u w:val="single"/>
    </w:rPr>
  </w:style>
  <w:style w:type="paragraph" w:customStyle="1" w:styleId="Footnote">
    <w:name w:val="Footnote"/>
    <w:link w:val="Footnote0"/>
    <w:rsid w:val="008B414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B414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B414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B414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B414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B414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B414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B414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B414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B414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B414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B414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B4141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B4141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8B4141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8B4141"/>
    <w:rPr>
      <w:rFonts w:ascii="XO Thames" w:hAnsi="XO Thames"/>
      <w:sz w:val="28"/>
    </w:rPr>
  </w:style>
  <w:style w:type="paragraph" w:styleId="a6">
    <w:name w:val="No Spacing"/>
    <w:link w:val="a7"/>
    <w:rsid w:val="008B4141"/>
    <w:rPr>
      <w:sz w:val="22"/>
    </w:rPr>
  </w:style>
  <w:style w:type="character" w:customStyle="1" w:styleId="a7">
    <w:name w:val="Без интервала Знак"/>
    <w:link w:val="a6"/>
    <w:rsid w:val="008B4141"/>
    <w:rPr>
      <w:sz w:val="22"/>
    </w:rPr>
  </w:style>
  <w:style w:type="paragraph" w:styleId="a8">
    <w:name w:val="Title"/>
    <w:next w:val="a"/>
    <w:link w:val="a9"/>
    <w:uiPriority w:val="10"/>
    <w:qFormat/>
    <w:rsid w:val="008B414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8B414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B414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B4141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529</Words>
  <Characters>3021</Characters>
  <Application>Microsoft Office Word</Application>
  <DocSecurity>0</DocSecurity>
  <Lines>25</Lines>
  <Paragraphs>7</Paragraphs>
  <ScaleCrop>false</ScaleCrop>
  <Company>Microsoft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2022-11-23T09:47:00Z</dcterms:created>
  <dcterms:modified xsi:type="dcterms:W3CDTF">2022-11-23T09:47:00Z</dcterms:modified>
</cp:coreProperties>
</file>